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87" w:rsidRDefault="00282D3F" w:rsidP="00B633A9">
      <w:pPr>
        <w:pStyle w:val="a3"/>
        <w:jc w:val="both"/>
      </w:pPr>
      <w:r>
        <w:t xml:space="preserve">                                                 </w:t>
      </w:r>
      <w:bookmarkStart w:id="0" w:name="_GoBack"/>
      <w:bookmarkEnd w:id="0"/>
    </w:p>
    <w:p w:rsidR="00CC4F43" w:rsidRDefault="005B5687" w:rsidP="0029102B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B633A9">
        <w:t>Административная комиссия</w:t>
      </w:r>
      <w:r w:rsidR="00CC4F43">
        <w:t xml:space="preserve"> </w:t>
      </w:r>
      <w:proofErr w:type="spellStart"/>
      <w:r w:rsidR="00CC4F43">
        <w:t>Калевальского</w:t>
      </w:r>
      <w:proofErr w:type="spellEnd"/>
      <w:r w:rsidR="00CC4F43">
        <w:t xml:space="preserve"> муниципального района  </w:t>
      </w:r>
      <w:r w:rsidR="00B633A9">
        <w:t xml:space="preserve"> проанализировав</w:t>
      </w:r>
      <w:r w:rsidR="00CC4F43">
        <w:t xml:space="preserve"> за период с января по июнь 2024г</w:t>
      </w:r>
      <w:r w:rsidR="00B633A9">
        <w:t xml:space="preserve"> количество составленных протоколов по нарушениям тишины и покоя граждан по соотношению к общему </w:t>
      </w:r>
      <w:r w:rsidR="00282D3F">
        <w:t xml:space="preserve">числу поступивших материалов </w:t>
      </w:r>
      <w:proofErr w:type="gramStart"/>
      <w:r w:rsidR="00282D3F">
        <w:t xml:space="preserve">об </w:t>
      </w:r>
      <w:r w:rsidR="00B633A9">
        <w:t>административных правонарушениям</w:t>
      </w:r>
      <w:proofErr w:type="gramEnd"/>
      <w:r w:rsidR="00B633A9">
        <w:t xml:space="preserve">. </w:t>
      </w:r>
      <w:r w:rsidR="00A06F0B">
        <w:t xml:space="preserve">Большинство подобных правонарушений совершается лицами, находящимися в состоянии алкогольного опьянения, в ходе распития спиртных напитков в своих квартирах и в подъездах жилых домов. </w:t>
      </w:r>
    </w:p>
    <w:p w:rsidR="00CC4F43" w:rsidRDefault="00CC4F43" w:rsidP="0029102B">
      <w:pPr>
        <w:pStyle w:val="a3"/>
        <w:spacing w:before="0" w:beforeAutospacing="0" w:after="0" w:afterAutospacing="0"/>
        <w:jc w:val="both"/>
      </w:pPr>
      <w:r>
        <w:t xml:space="preserve">         Между тем, статья 2.1 Закона Республики Карелия</w:t>
      </w:r>
      <w:r w:rsidR="00A06F0B">
        <w:t xml:space="preserve"> «Об административных правонарушениях» гласит, что за нарушение тишины и покоя граждан в ночное время предусмотрена админ</w:t>
      </w:r>
      <w:r>
        <w:t xml:space="preserve">истративная ответственность </w:t>
      </w:r>
      <w:r w:rsidRPr="00CC4F43">
        <w:t>влечет предупреждение или наложение административного штрафа на граждан в размере от двух тысяч до четырех тысяч ру</w:t>
      </w:r>
      <w:r w:rsidR="0029102B">
        <w:t>блей.</w:t>
      </w:r>
    </w:p>
    <w:p w:rsidR="0029102B" w:rsidRDefault="0029102B" w:rsidP="0029102B">
      <w:pPr>
        <w:pStyle w:val="a3"/>
        <w:spacing w:before="0" w:beforeAutospacing="0" w:after="0" w:afterAutospacing="0"/>
        <w:jc w:val="both"/>
      </w:pPr>
      <w:r>
        <w:t xml:space="preserve">          </w:t>
      </w:r>
      <w:r w:rsidRPr="0029102B">
        <w:t>Повторное совершение гражданами, должностными лицами или юридическими лицами административного правонарушения, предусмотренного частью 1 на</w:t>
      </w:r>
      <w:r>
        <w:t xml:space="preserve">стоящей статьи, </w:t>
      </w:r>
      <w:r w:rsidRPr="0029102B">
        <w:t>влечет наложение административного штрафа на граждан в размере от чет</w:t>
      </w:r>
      <w:r>
        <w:t>ырех тысяч до пяти тысяч рублей.</w:t>
      </w:r>
    </w:p>
    <w:p w:rsidR="00A06F0B" w:rsidRDefault="00A06F0B" w:rsidP="00282D3F">
      <w:pPr>
        <w:pStyle w:val="a3"/>
        <w:spacing w:before="0" w:beforeAutospacing="0" w:after="0" w:afterAutospacing="0"/>
        <w:ind w:firstLine="708"/>
        <w:jc w:val="both"/>
      </w:pPr>
      <w:r>
        <w:t xml:space="preserve">Следует обратить внимание, что под нарушением тишины и покоя граждан закон понимает совершение </w:t>
      </w:r>
      <w:r w:rsidR="0029102B" w:rsidRPr="0029102B">
        <w:t>с 22 часов до 7 часов (а в выходные и установленные федеральным законодательством нерабочие праздничные дни с 22 часов до 8 часов) на территориях населенных пунктов, садоводческих, огороднических и дачных некоммерческих объединений, в многоквартирных и жилых домах, на придомовых территориях, в гостиницах, больницах, домах отдыха и других общественных местах, выразившееся в громком пении, крике, свисте, использовании звуковоспроизводящих устройств и устройств звукоусиления, производстве ремонтных, хозяйственных, строительных и иных работ (за исключением аварийно-восстановительных, спасательных и других неотложных работ, связанных с обеспечением безопасности либо бесперебойного функционирования объектов жизнеобеспечения населения, а также действий, совершаемых при проведении культурно-массовых мероприятий, разрешенных органами государственной власти Республики Карелия или органами местного самоуправления) или в совершении иных действий, со</w:t>
      </w:r>
      <w:r w:rsidR="0029102B">
        <w:t>провождающихся громкими звуками.</w:t>
      </w:r>
    </w:p>
    <w:p w:rsidR="00A06F0B" w:rsidRDefault="00A06F0B" w:rsidP="00282D3F">
      <w:pPr>
        <w:pStyle w:val="a3"/>
        <w:spacing w:before="0" w:beforeAutospacing="0" w:after="0" w:afterAutospacing="0"/>
        <w:ind w:firstLine="708"/>
        <w:jc w:val="both"/>
      </w:pPr>
      <w:r>
        <w:t xml:space="preserve">Убедительно просим всех граждан в целях соблюдения общественного порядка на территории района не нарушать требования, установленные законодательством! </w:t>
      </w:r>
    </w:p>
    <w:p w:rsidR="00526FD4" w:rsidRDefault="00526FD4" w:rsidP="00282D3F">
      <w:pPr>
        <w:spacing w:after="0"/>
        <w:jc w:val="both"/>
      </w:pPr>
    </w:p>
    <w:sectPr w:rsidR="00526FD4" w:rsidSect="006F2C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0B"/>
    <w:rsid w:val="00282D3F"/>
    <w:rsid w:val="0029102B"/>
    <w:rsid w:val="00526FD4"/>
    <w:rsid w:val="005B5687"/>
    <w:rsid w:val="006F2C33"/>
    <w:rsid w:val="00A06F0B"/>
    <w:rsid w:val="00B633A9"/>
    <w:rsid w:val="00C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51F"/>
  <w15:docId w15:val="{C0EF919A-CB2F-4867-8579-B9EF249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7220-7768-4E4B-85A1-56E8CCB3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adm-kom1</dc:creator>
  <cp:keywords/>
  <dc:description/>
  <cp:lastModifiedBy>Winard3029</cp:lastModifiedBy>
  <cp:revision>2</cp:revision>
  <dcterms:created xsi:type="dcterms:W3CDTF">2024-07-23T13:47:00Z</dcterms:created>
  <dcterms:modified xsi:type="dcterms:W3CDTF">2024-07-23T13:47:00Z</dcterms:modified>
</cp:coreProperties>
</file>