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>в Калевальском муниципальном районе в</w:t>
      </w:r>
      <w:r w:rsidR="003009D6">
        <w:rPr>
          <w:b/>
          <w:bCs/>
        </w:rPr>
        <w:t xml:space="preserve"> </w:t>
      </w:r>
      <w:r w:rsidR="006429FE">
        <w:rPr>
          <w:b/>
          <w:bCs/>
          <w:lang w:val="en-US"/>
        </w:rPr>
        <w:t>I</w:t>
      </w:r>
      <w:r w:rsidR="006A6B0B">
        <w:rPr>
          <w:b/>
          <w:bCs/>
          <w:lang w:val="en-US"/>
        </w:rPr>
        <w:t>V</w:t>
      </w:r>
      <w:r w:rsidR="001F6CA4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830B36">
        <w:rPr>
          <w:b/>
          <w:bCs/>
        </w:rPr>
        <w:t>2</w:t>
      </w:r>
      <w:r w:rsidR="001F6CA4">
        <w:rPr>
          <w:b/>
          <w:bCs/>
        </w:rPr>
        <w:t>4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4719BD" w:rsidRPr="004719BD" w:rsidRDefault="004719BD" w:rsidP="004719BD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4719BD">
        <w:rPr>
          <w:rFonts w:eastAsia="SimSun" w:cs="Mangal"/>
          <w:kern w:val="1"/>
          <w:lang w:eastAsia="hi-IN" w:bidi="hi-IN"/>
        </w:rPr>
        <w:t xml:space="preserve">В </w:t>
      </w:r>
      <w:r w:rsidRPr="004719BD">
        <w:rPr>
          <w:rFonts w:eastAsia="SimSun" w:cs="Mangal"/>
          <w:kern w:val="1"/>
          <w:lang w:val="en-US" w:eastAsia="hi-IN" w:bidi="hi-IN"/>
        </w:rPr>
        <w:t>IV</w:t>
      </w:r>
      <w:r w:rsidRPr="004719BD">
        <w:rPr>
          <w:rFonts w:eastAsia="SimSun" w:cs="Mangal"/>
          <w:kern w:val="1"/>
          <w:lang w:eastAsia="hi-IN" w:bidi="hi-IN"/>
        </w:rPr>
        <w:t xml:space="preserve"> квартале 2024 года в администрацию Калевальского муниципального района поступило 461 обращений граждан, из </w:t>
      </w:r>
      <w:proofErr w:type="gramStart"/>
      <w:r w:rsidRPr="004719BD">
        <w:rPr>
          <w:rFonts w:eastAsia="SimSun" w:cs="Mangal"/>
          <w:kern w:val="1"/>
          <w:lang w:eastAsia="hi-IN" w:bidi="hi-IN"/>
        </w:rPr>
        <w:t>них:  150</w:t>
      </w:r>
      <w:proofErr w:type="gramEnd"/>
      <w:r w:rsidRPr="004719BD">
        <w:rPr>
          <w:rFonts w:eastAsia="SimSun" w:cs="Mangal"/>
          <w:kern w:val="1"/>
          <w:lang w:eastAsia="hi-IN" w:bidi="hi-IN"/>
        </w:rPr>
        <w:t xml:space="preserve">— письменных, 311 — устных. </w:t>
      </w:r>
    </w:p>
    <w:p w:rsidR="004719BD" w:rsidRPr="004719BD" w:rsidRDefault="004719BD" w:rsidP="004719BD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4719BD">
        <w:rPr>
          <w:rFonts w:eastAsia="SimSun" w:cs="Mangal"/>
          <w:kern w:val="1"/>
          <w:lang w:eastAsia="hi-IN" w:bidi="hi-IN"/>
        </w:rPr>
        <w:t xml:space="preserve">Из общего числа обращений: </w:t>
      </w:r>
      <w:r w:rsidRPr="004719BD">
        <w:rPr>
          <w:rFonts w:eastAsia="Calibri"/>
          <w:bCs/>
          <w:lang w:eastAsia="en-US"/>
        </w:rPr>
        <w:t>1- из Администрации Президента Российской Федерации; 1- поступило из Администрации Главы Республики Карелия</w:t>
      </w:r>
      <w:r w:rsidRPr="004719BD">
        <w:rPr>
          <w:rFonts w:eastAsia="SimSun" w:cs="Mangal"/>
          <w:kern w:val="1"/>
          <w:lang w:eastAsia="hi-IN" w:bidi="hi-IN"/>
        </w:rPr>
        <w:t xml:space="preserve">; </w:t>
      </w:r>
      <w:bookmarkStart w:id="0" w:name="_Hlk179471219"/>
      <w:r w:rsidRPr="004719BD">
        <w:rPr>
          <w:rFonts w:eastAsia="SimSun" w:cs="Mangal"/>
          <w:kern w:val="1"/>
          <w:lang w:eastAsia="hi-IN" w:bidi="hi-IN"/>
        </w:rPr>
        <w:t xml:space="preserve">0 – из Законодательного Собрания </w:t>
      </w:r>
      <w:proofErr w:type="gramStart"/>
      <w:r w:rsidRPr="004719BD">
        <w:rPr>
          <w:rFonts w:eastAsia="SimSun" w:cs="Mangal"/>
          <w:kern w:val="1"/>
          <w:lang w:eastAsia="hi-IN" w:bidi="hi-IN"/>
        </w:rPr>
        <w:t>РК</w:t>
      </w:r>
      <w:bookmarkEnd w:id="0"/>
      <w:r w:rsidRPr="004719BD">
        <w:rPr>
          <w:rFonts w:eastAsia="SimSun" w:cs="Mangal"/>
          <w:kern w:val="1"/>
          <w:lang w:eastAsia="hi-IN" w:bidi="hi-IN"/>
        </w:rPr>
        <w:t>;  0</w:t>
      </w:r>
      <w:proofErr w:type="gramEnd"/>
      <w:r w:rsidRPr="004719BD">
        <w:rPr>
          <w:rFonts w:eastAsia="SimSun" w:cs="Mangal"/>
          <w:kern w:val="1"/>
          <w:lang w:eastAsia="hi-IN" w:bidi="hi-IN"/>
        </w:rPr>
        <w:t xml:space="preserve"> -обращений-через Интернет-приёмную на районном сайте; 17- через личную станицу ВКонтакте Главы администрации района.</w:t>
      </w:r>
    </w:p>
    <w:p w:rsidR="004719BD" w:rsidRPr="004719BD" w:rsidRDefault="004719BD" w:rsidP="004719BD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4719BD">
        <w:rPr>
          <w:rFonts w:eastAsia="SimSun" w:cs="Mangal"/>
          <w:kern w:val="1"/>
          <w:lang w:eastAsia="hi-IN" w:bidi="hi-IN"/>
        </w:rPr>
        <w:t xml:space="preserve">          В отчетном периоде Главой администрации и его заместителями в приёмные дни </w:t>
      </w:r>
      <w:proofErr w:type="gramStart"/>
      <w:r w:rsidRPr="004719BD">
        <w:rPr>
          <w:rFonts w:eastAsia="SimSun" w:cs="Mangal"/>
          <w:kern w:val="1"/>
          <w:lang w:eastAsia="hi-IN" w:bidi="hi-IN"/>
        </w:rPr>
        <w:t>принято  60</w:t>
      </w:r>
      <w:proofErr w:type="gramEnd"/>
      <w:r w:rsidRPr="004719BD">
        <w:rPr>
          <w:rFonts w:eastAsia="SimSun" w:cs="Mangal"/>
          <w:kern w:val="1"/>
          <w:lang w:eastAsia="hi-IN" w:bidi="hi-IN"/>
        </w:rPr>
        <w:t xml:space="preserve">  человек.</w:t>
      </w:r>
    </w:p>
    <w:p w:rsidR="00C8687E" w:rsidRPr="00C8687E" w:rsidRDefault="00C8687E" w:rsidP="001F6CA4">
      <w:pPr>
        <w:suppressAutoHyphens w:val="0"/>
        <w:spacing w:line="259" w:lineRule="auto"/>
        <w:ind w:firstLine="426"/>
        <w:jc w:val="both"/>
        <w:rPr>
          <w:rFonts w:eastAsiaTheme="minorHAnsi"/>
          <w:bCs/>
          <w:lang w:eastAsia="en-US"/>
        </w:rPr>
      </w:pPr>
      <w:r w:rsidRPr="00C8687E">
        <w:rPr>
          <w:rFonts w:eastAsiaTheme="minorHAnsi"/>
          <w:bCs/>
          <w:lang w:eastAsia="en-US"/>
        </w:rPr>
        <w:t>На все обращения   даны ответы в установленные законодательством сроки.</w:t>
      </w:r>
    </w:p>
    <w:p w:rsidR="00F41581" w:rsidRPr="00F41581" w:rsidRDefault="00F41581" w:rsidP="00F41581">
      <w:pPr>
        <w:suppressAutoHyphens w:val="0"/>
        <w:spacing w:after="160" w:line="259" w:lineRule="auto"/>
        <w:ind w:firstLine="426"/>
        <w:jc w:val="both"/>
        <w:rPr>
          <w:rFonts w:eastAsiaTheme="minorHAnsi"/>
          <w:bCs/>
          <w:lang w:eastAsia="en-US"/>
        </w:rPr>
      </w:pPr>
      <w:r w:rsidRPr="00F41581">
        <w:rPr>
          <w:rFonts w:eastAsiaTheme="minorHAnsi"/>
          <w:bCs/>
          <w:lang w:eastAsia="en-US"/>
        </w:rPr>
        <w:t xml:space="preserve">Основное количество обращений за </w:t>
      </w:r>
      <w:r w:rsidRPr="00F41581">
        <w:rPr>
          <w:rFonts w:eastAsiaTheme="minorHAnsi"/>
          <w:bCs/>
          <w:lang w:val="en-US" w:eastAsia="en-US"/>
        </w:rPr>
        <w:t>I</w:t>
      </w:r>
      <w:r w:rsidR="006A6B0B">
        <w:rPr>
          <w:rFonts w:eastAsiaTheme="minorHAnsi"/>
          <w:bCs/>
          <w:lang w:val="en-US" w:eastAsia="en-US"/>
        </w:rPr>
        <w:t>V</w:t>
      </w:r>
      <w:r w:rsidRPr="00F41581">
        <w:rPr>
          <w:rFonts w:eastAsiaTheme="minorHAnsi"/>
          <w:bCs/>
          <w:lang w:eastAsia="en-US"/>
        </w:rPr>
        <w:t xml:space="preserve"> квартал 2024 года затрагивает вопросы: </w:t>
      </w:r>
      <w:r w:rsidRPr="004719BD">
        <w:rPr>
          <w:rFonts w:eastAsiaTheme="minorHAnsi"/>
          <w:lang w:eastAsia="en-US"/>
        </w:rPr>
        <w:t>Вопросы ЖКХ, благоустройства</w:t>
      </w:r>
      <w:r w:rsidRPr="004719BD">
        <w:rPr>
          <w:rFonts w:eastAsiaTheme="minorHAnsi"/>
          <w:bCs/>
          <w:lang w:eastAsia="en-US"/>
        </w:rPr>
        <w:t xml:space="preserve"> -1</w:t>
      </w:r>
      <w:r w:rsidR="004719BD" w:rsidRPr="004719BD">
        <w:rPr>
          <w:rFonts w:eastAsiaTheme="minorHAnsi"/>
          <w:bCs/>
          <w:lang w:eastAsia="en-US"/>
        </w:rPr>
        <w:t>84</w:t>
      </w:r>
      <w:r w:rsidRPr="004719BD">
        <w:rPr>
          <w:rFonts w:eastAsiaTheme="minorHAnsi"/>
          <w:bCs/>
          <w:lang w:eastAsia="en-US"/>
        </w:rPr>
        <w:t xml:space="preserve">, </w:t>
      </w:r>
      <w:r w:rsidRPr="004719BD">
        <w:rPr>
          <w:rFonts w:eastAsiaTheme="minorHAnsi"/>
          <w:lang w:eastAsia="en-US"/>
        </w:rPr>
        <w:t xml:space="preserve">по регистрации актов гражданского состояния – </w:t>
      </w:r>
      <w:proofErr w:type="gramStart"/>
      <w:r w:rsidRPr="004719BD">
        <w:rPr>
          <w:rFonts w:eastAsiaTheme="minorHAnsi"/>
          <w:lang w:eastAsia="en-US"/>
        </w:rPr>
        <w:t>1</w:t>
      </w:r>
      <w:r w:rsidR="004719BD" w:rsidRPr="004719BD">
        <w:rPr>
          <w:rFonts w:eastAsiaTheme="minorHAnsi"/>
          <w:lang w:eastAsia="en-US"/>
        </w:rPr>
        <w:t>34</w:t>
      </w:r>
      <w:r w:rsidRPr="004719BD">
        <w:rPr>
          <w:rFonts w:eastAsiaTheme="minorHAnsi"/>
          <w:lang w:eastAsia="en-US"/>
        </w:rPr>
        <w:t>,  Многодетная</w:t>
      </w:r>
      <w:proofErr w:type="gramEnd"/>
      <w:r w:rsidRPr="004719BD">
        <w:rPr>
          <w:rFonts w:eastAsiaTheme="minorHAnsi"/>
          <w:lang w:eastAsia="en-US"/>
        </w:rPr>
        <w:t xml:space="preserve"> семья. Малоимущие семьи. Неполные семьи. Молодые семьи. Семья, материнство, отцовство и детство, в т. ч вопросы опеки, прав несовершеннолетних-</w:t>
      </w:r>
      <w:r w:rsidR="004719BD" w:rsidRPr="004719BD">
        <w:rPr>
          <w:rFonts w:eastAsiaTheme="minorHAnsi"/>
          <w:lang w:eastAsia="en-US"/>
        </w:rPr>
        <w:t>26</w:t>
      </w:r>
      <w:r w:rsidRPr="004719BD">
        <w:rPr>
          <w:rFonts w:eastAsiaTheme="minorHAnsi"/>
          <w:bCs/>
          <w:lang w:eastAsia="en-US"/>
        </w:rPr>
        <w:t>.</w:t>
      </w:r>
    </w:p>
    <w:p w:rsidR="001F5D89" w:rsidRPr="006E7360" w:rsidRDefault="001F5D89" w:rsidP="00F41581">
      <w:pPr>
        <w:ind w:firstLine="42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963"/>
    <w:rsid w:val="00006B29"/>
    <w:rsid w:val="00076963"/>
    <w:rsid w:val="000904CE"/>
    <w:rsid w:val="001155A2"/>
    <w:rsid w:val="001C7E5C"/>
    <w:rsid w:val="001F5D89"/>
    <w:rsid w:val="001F6CA4"/>
    <w:rsid w:val="00226C86"/>
    <w:rsid w:val="002A3547"/>
    <w:rsid w:val="003009D6"/>
    <w:rsid w:val="003F6E2C"/>
    <w:rsid w:val="00422557"/>
    <w:rsid w:val="00457291"/>
    <w:rsid w:val="004719BD"/>
    <w:rsid w:val="004B66A7"/>
    <w:rsid w:val="004D2DE4"/>
    <w:rsid w:val="005130E6"/>
    <w:rsid w:val="005509F1"/>
    <w:rsid w:val="00571F30"/>
    <w:rsid w:val="00632FED"/>
    <w:rsid w:val="006429FE"/>
    <w:rsid w:val="006A6B0B"/>
    <w:rsid w:val="006E7360"/>
    <w:rsid w:val="007630CE"/>
    <w:rsid w:val="008011B9"/>
    <w:rsid w:val="00830B36"/>
    <w:rsid w:val="008B2CE6"/>
    <w:rsid w:val="008D29E4"/>
    <w:rsid w:val="00941B2E"/>
    <w:rsid w:val="00A31BFC"/>
    <w:rsid w:val="00A739D2"/>
    <w:rsid w:val="00AA7845"/>
    <w:rsid w:val="00AD1835"/>
    <w:rsid w:val="00B67102"/>
    <w:rsid w:val="00BC2233"/>
    <w:rsid w:val="00BD2161"/>
    <w:rsid w:val="00C032C6"/>
    <w:rsid w:val="00C17218"/>
    <w:rsid w:val="00C8687E"/>
    <w:rsid w:val="00CD5312"/>
    <w:rsid w:val="00D424DA"/>
    <w:rsid w:val="00DB081D"/>
    <w:rsid w:val="00F15D5C"/>
    <w:rsid w:val="00F41581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02F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Калевальского муниципального района Администрация</cp:lastModifiedBy>
  <cp:revision>55</cp:revision>
  <cp:lastPrinted>2020-07-06T11:21:00Z</cp:lastPrinted>
  <dcterms:created xsi:type="dcterms:W3CDTF">2018-12-15T08:17:00Z</dcterms:created>
  <dcterms:modified xsi:type="dcterms:W3CDTF">2025-02-11T09:18:00Z</dcterms:modified>
</cp:coreProperties>
</file>